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ED" w:rsidRDefault="00315EFD" w:rsidP="00CB413F">
      <w:pPr>
        <w:jc w:val="center"/>
        <w:rPr>
          <w:rFonts w:ascii="Monotype Corsiva" w:hAnsi="Monotype Corsiva"/>
          <w:sz w:val="96"/>
        </w:rPr>
      </w:pPr>
      <w:r>
        <w:rPr>
          <w:rFonts w:ascii="Monotype Corsiva" w:hAnsi="Monotype Corsiva"/>
          <w:sz w:val="96"/>
        </w:rPr>
        <w:t xml:space="preserve">Nasz </w:t>
      </w:r>
      <w:r w:rsidR="00DA5D3E">
        <w:rPr>
          <w:rFonts w:ascii="Monotype Corsiva" w:hAnsi="Monotype Corsiva"/>
          <w:sz w:val="96"/>
        </w:rPr>
        <w:t>Plan</w:t>
      </w:r>
    </w:p>
    <w:p w:rsidR="00315EFD" w:rsidRPr="00315EFD" w:rsidRDefault="00315EFD" w:rsidP="00CB413F">
      <w:pPr>
        <w:jc w:val="center"/>
        <w:rPr>
          <w:rFonts w:ascii="Monotype Corsiva" w:hAnsi="Monotype Corsiv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50"/>
        <w:gridCol w:w="3541"/>
        <w:gridCol w:w="1559"/>
        <w:gridCol w:w="2551"/>
      </w:tblGrid>
      <w:tr w:rsidR="00DA5D3E" w:rsidTr="00DA5D3E">
        <w:trPr>
          <w:trHeight w:val="648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D3E">
              <w:rPr>
                <w:rFonts w:ascii="Calibri" w:hAnsi="Calibri" w:cs="Arial"/>
                <w:b/>
                <w:bCs/>
                <w:kern w:val="24"/>
                <w:sz w:val="28"/>
                <w:szCs w:val="28"/>
                <w:lang w:val="pl-PL"/>
              </w:rPr>
              <w:t>Zadanie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D3E">
              <w:rPr>
                <w:rFonts w:ascii="Calibri" w:hAnsi="Calibri" w:cs="Arial"/>
                <w:b/>
                <w:bCs/>
                <w:kern w:val="24"/>
                <w:sz w:val="28"/>
                <w:szCs w:val="28"/>
                <w:lang w:val="pl-PL"/>
              </w:rPr>
              <w:t>Zadanie szczegółowe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D3E">
              <w:rPr>
                <w:rFonts w:ascii="Calibri" w:hAnsi="Calibri" w:cs="Arial"/>
                <w:b/>
                <w:bCs/>
                <w:kern w:val="24"/>
                <w:sz w:val="28"/>
                <w:szCs w:val="28"/>
                <w:lang w:val="pl-PL"/>
              </w:rPr>
              <w:t>Osoba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D3E">
              <w:rPr>
                <w:rFonts w:ascii="Calibri" w:hAnsi="Calibri" w:cs="Arial"/>
                <w:b/>
                <w:bCs/>
                <w:kern w:val="24"/>
                <w:sz w:val="28"/>
                <w:szCs w:val="28"/>
                <w:lang w:val="pl-PL"/>
              </w:rPr>
              <w:t>Termin wykonania</w:t>
            </w:r>
          </w:p>
        </w:tc>
      </w:tr>
      <w:tr w:rsidR="00DA5D3E" w:rsidTr="00DA5D3E">
        <w:trPr>
          <w:trHeight w:val="841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>Spisanie wizji i misji firmy</w:t>
            </w:r>
          </w:p>
        </w:tc>
        <w:tc>
          <w:tcPr>
            <w:tcW w:w="3541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>- spisanie wizji i misji</w:t>
            </w: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Określenie klienta naszej formy i oferowanej wartości, którą mu sprzedajemy</w:t>
            </w:r>
          </w:p>
        </w:tc>
        <w:tc>
          <w:tcPr>
            <w:tcW w:w="3541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- opisanie profilu klienta naszej firmy (wiek, zawód, zamieszkanie, itp.)</w:t>
            </w:r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- opisanie potrzeb naszego klienta</w:t>
            </w:r>
          </w:p>
          <w:p w:rsid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- opisanie wartości jaką sprzedajemy klientowi (np. pomagamy mu budować jego relacje z najbliższymi poprzez nietypowe prezenty)</w:t>
            </w:r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>Określenie kluczowych partnerów (dostawców)</w:t>
            </w:r>
          </w:p>
        </w:tc>
        <w:tc>
          <w:tcPr>
            <w:tcW w:w="3541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>- jaką będziemy kupować kawę i gdzie?</w:t>
            </w:r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 xml:space="preserve">- gdzie zakupimy puszki na kawę? </w:t>
            </w:r>
            <w:proofErr w:type="gramStart"/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>może</w:t>
            </w:r>
            <w:proofErr w:type="gramEnd"/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 xml:space="preserve"> puszki razem z kawą?</w:t>
            </w:r>
          </w:p>
          <w:p w:rsid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>- gdzie kupimy włóczkę do szydełkowania?</w:t>
            </w:r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Określenie kluczowych działań (codziennych procedur), żeby nasza firma się kręciła</w:t>
            </w:r>
          </w:p>
        </w:tc>
        <w:tc>
          <w:tcPr>
            <w:tcW w:w="3541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- w jakich godzinach będziemy szydełkować?</w:t>
            </w:r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 xml:space="preserve">- czy tylko mama? </w:t>
            </w:r>
            <w:proofErr w:type="gramStart"/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może</w:t>
            </w:r>
            <w:proofErr w:type="gramEnd"/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 xml:space="preserve"> dzieci też się mogą nauczyć?</w:t>
            </w:r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- opracowanie wyglądu naszej puszki</w:t>
            </w:r>
          </w:p>
          <w:p w:rsid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 xml:space="preserve">- jakie dodajemy ozdoby? </w:t>
            </w:r>
            <w:proofErr w:type="gramStart"/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jakie</w:t>
            </w:r>
            <w:proofErr w:type="gramEnd"/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 xml:space="preserve"> wzory?</w:t>
            </w: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br/>
              <w:t xml:space="preserve">- </w:t>
            </w:r>
            <w:proofErr w:type="gramStart"/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może</w:t>
            </w:r>
            <w:proofErr w:type="gramEnd"/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 xml:space="preserve"> z czasem zlecimy to komuś innemu</w:t>
            </w:r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Określenie i uruchomienie kanałów budowania relacji z klientami</w:t>
            </w:r>
          </w:p>
        </w:tc>
        <w:tc>
          <w:tcPr>
            <w:tcW w:w="3541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 xml:space="preserve">- stworzenie identyfikacji wizualnej firmy, czy zrobimy to sami? </w:t>
            </w:r>
            <w:proofErr w:type="gramStart"/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czy</w:t>
            </w:r>
            <w:proofErr w:type="gramEnd"/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 xml:space="preserve"> mamy kogoś znajomego? </w:t>
            </w:r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- techniczne uruchomienie bloga</w:t>
            </w:r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- określenie częstości wpisów na blogu</w:t>
            </w:r>
          </w:p>
          <w:p w:rsid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 xml:space="preserve">- uruchomienie </w:t>
            </w:r>
            <w:proofErr w:type="spellStart"/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t>fanpage</w:t>
            </w:r>
            <w:proofErr w:type="spellEnd"/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0" w:name="_GoBack" w:colFirst="3" w:colLast="3"/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>Określenie i uruchomienie kanałów dystrybucji</w:t>
            </w:r>
          </w:p>
        </w:tc>
        <w:tc>
          <w:tcPr>
            <w:tcW w:w="3541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 xml:space="preserve">- w co i jak będziemy pakować nasze wysyłki? </w:t>
            </w:r>
            <w:proofErr w:type="gramStart"/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>kto</w:t>
            </w:r>
            <w:proofErr w:type="gramEnd"/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 xml:space="preserve"> będzie pakował? </w:t>
            </w:r>
            <w:proofErr w:type="gramStart"/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>kto</w:t>
            </w:r>
            <w:proofErr w:type="gramEnd"/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 xml:space="preserve"> będzie wysyłał</w:t>
            </w:r>
          </w:p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D3E">
              <w:rPr>
                <w:rFonts w:ascii="Calibri" w:hAnsi="Calibri" w:cs="Arial"/>
                <w:bCs/>
                <w:kern w:val="24"/>
                <w:sz w:val="22"/>
                <w:szCs w:val="22"/>
                <w:lang w:val="pl-PL"/>
              </w:rPr>
              <w:t>- czy podpisujemy umowę z firmą kurierską</w:t>
            </w: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bookmarkEnd w:id="0"/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A5D3E"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  <w:lastRenderedPageBreak/>
              <w:t>Inne zadania</w:t>
            </w:r>
          </w:p>
        </w:tc>
        <w:tc>
          <w:tcPr>
            <w:tcW w:w="3541" w:type="dxa"/>
          </w:tcPr>
          <w:p w:rsidR="00DA5D3E" w:rsidRPr="00DA5D3E" w:rsidRDefault="00DA5D3E" w:rsidP="00DA5D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3541" w:type="dxa"/>
          </w:tcPr>
          <w:p w:rsidR="00DA5D3E" w:rsidRPr="00DA5D3E" w:rsidRDefault="00DA5D3E" w:rsidP="00DA5D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3541" w:type="dxa"/>
          </w:tcPr>
          <w:p w:rsidR="00DA5D3E" w:rsidRPr="00DA5D3E" w:rsidRDefault="00DA5D3E" w:rsidP="00DA5D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3541" w:type="dxa"/>
          </w:tcPr>
          <w:p w:rsidR="00DA5D3E" w:rsidRPr="00DA5D3E" w:rsidRDefault="00DA5D3E" w:rsidP="00DA5D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3541" w:type="dxa"/>
          </w:tcPr>
          <w:p w:rsidR="00DA5D3E" w:rsidRPr="00DA5D3E" w:rsidRDefault="00DA5D3E" w:rsidP="00DA5D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3541" w:type="dxa"/>
          </w:tcPr>
          <w:p w:rsidR="00DA5D3E" w:rsidRPr="00DA5D3E" w:rsidRDefault="00DA5D3E" w:rsidP="00DA5D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3541" w:type="dxa"/>
          </w:tcPr>
          <w:p w:rsidR="00DA5D3E" w:rsidRPr="00DA5D3E" w:rsidRDefault="00DA5D3E" w:rsidP="00DA5D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  <w:tr w:rsidR="00DA5D3E" w:rsidTr="00DA5D3E">
        <w:trPr>
          <w:trHeight w:val="1752"/>
        </w:trPr>
        <w:tc>
          <w:tcPr>
            <w:tcW w:w="2550" w:type="dxa"/>
          </w:tcPr>
          <w:p w:rsidR="00DA5D3E" w:rsidRPr="00DA5D3E" w:rsidRDefault="00DA5D3E" w:rsidP="00DA5D3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pl-PL"/>
              </w:rPr>
            </w:pPr>
          </w:p>
        </w:tc>
        <w:tc>
          <w:tcPr>
            <w:tcW w:w="3541" w:type="dxa"/>
          </w:tcPr>
          <w:p w:rsidR="00DA5D3E" w:rsidRPr="00DA5D3E" w:rsidRDefault="00DA5D3E" w:rsidP="00DA5D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  <w:tc>
          <w:tcPr>
            <w:tcW w:w="2551" w:type="dxa"/>
          </w:tcPr>
          <w:p w:rsidR="00DA5D3E" w:rsidRPr="00315EFD" w:rsidRDefault="00DA5D3E" w:rsidP="00DA5D3E">
            <w:pPr>
              <w:jc w:val="center"/>
              <w:rPr>
                <w:rFonts w:ascii="Book Antiqua" w:hAnsi="Book Antiqua" w:cs="Calibri"/>
                <w:sz w:val="48"/>
                <w:szCs w:val="32"/>
              </w:rPr>
            </w:pPr>
          </w:p>
        </w:tc>
      </w:tr>
    </w:tbl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0C4B07" w:rsidRDefault="000C4B07" w:rsidP="000C4B07">
      <w:pPr>
        <w:jc w:val="right"/>
        <w:rPr>
          <w:rFonts w:ascii="Book Antiqua" w:hAnsi="Book Antiqua" w:cs="Calibri"/>
          <w:sz w:val="20"/>
          <w:szCs w:val="32"/>
        </w:rPr>
      </w:pPr>
    </w:p>
    <w:p w:rsidR="00CB413F" w:rsidRPr="000C4B07" w:rsidRDefault="00CB413F" w:rsidP="001D3E81">
      <w:pPr>
        <w:rPr>
          <w:rFonts w:ascii="Book Antiqua" w:hAnsi="Book Antiqua" w:cs="Calibri"/>
          <w:sz w:val="2"/>
          <w:szCs w:val="32"/>
        </w:rPr>
      </w:pPr>
    </w:p>
    <w:sectPr w:rsidR="00CB413F" w:rsidRPr="000C4B07" w:rsidSect="00DA5D3E">
      <w:footerReference w:type="default" r:id="rId8"/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D6" w:rsidRDefault="008E3BD6" w:rsidP="007A2939">
      <w:r>
        <w:separator/>
      </w:r>
    </w:p>
  </w:endnote>
  <w:endnote w:type="continuationSeparator" w:id="0">
    <w:p w:rsidR="008E3BD6" w:rsidRDefault="008E3BD6" w:rsidP="007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54" w:rsidRDefault="00586B54">
    <w:pPr>
      <w:pStyle w:val="Footer"/>
    </w:pPr>
    <w:r>
      <w:rPr>
        <w:rFonts w:ascii="Book Antiqua" w:hAnsi="Book Antiqua" w:cs="Calibri"/>
        <w:noProof/>
        <w:sz w:val="20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80420" wp14:editId="5AA31C89">
              <wp:simplePos x="0" y="0"/>
              <wp:positionH relativeFrom="margin">
                <wp:posOffset>4412615</wp:posOffset>
              </wp:positionH>
              <wp:positionV relativeFrom="paragraph">
                <wp:posOffset>298806</wp:posOffset>
              </wp:positionV>
              <wp:extent cx="2367627" cy="2565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7627" cy="256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6B54" w:rsidRPr="005F76A8" w:rsidRDefault="00586B54" w:rsidP="00586B54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PrawdziwySkarb.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pl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- budujemy relacje</w:t>
                          </w:r>
                        </w:p>
                        <w:p w:rsidR="00586B54" w:rsidRPr="00E00766" w:rsidRDefault="00586B54" w:rsidP="00586B54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80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45pt;margin-top:23.55pt;width:186.4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" fillcolor="white [3201]" stroked="f" strokeweight=".5pt">
              <v:textbox>
                <w:txbxContent>
                  <w:p w:rsidR="00586B54" w:rsidRPr="005F76A8" w:rsidRDefault="00586B54" w:rsidP="00586B54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PrawdziwySkarb.</w:t>
                    </w:r>
                    <w:proofErr w:type="gramStart"/>
                    <w:r>
                      <w:rPr>
                        <w:rFonts w:ascii="Century Gothic" w:hAnsi="Century Gothic"/>
                        <w:sz w:val="16"/>
                      </w:rPr>
                      <w:t>pl</w:t>
                    </w:r>
                    <w:proofErr w:type="gramEnd"/>
                    <w:r>
                      <w:rPr>
                        <w:rFonts w:ascii="Century Gothic" w:hAnsi="Century Gothic"/>
                        <w:sz w:val="16"/>
                      </w:rPr>
                      <w:t xml:space="preserve"> - budujemy relacje</w:t>
                    </w:r>
                  </w:p>
                  <w:p w:rsidR="00586B54" w:rsidRPr="00E00766" w:rsidRDefault="00586B54" w:rsidP="00586B54">
                    <w:pPr>
                      <w:rPr>
                        <w:rFonts w:ascii="Arial" w:hAnsi="Arial" w:cs="Arial"/>
                        <w:sz w:val="16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D6" w:rsidRDefault="008E3BD6" w:rsidP="007A2939">
      <w:r>
        <w:separator/>
      </w:r>
    </w:p>
  </w:footnote>
  <w:footnote w:type="continuationSeparator" w:id="0">
    <w:p w:rsidR="008E3BD6" w:rsidRDefault="008E3BD6" w:rsidP="007A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E4D4A"/>
    <w:multiLevelType w:val="hybridMultilevel"/>
    <w:tmpl w:val="1AF6ABC4"/>
    <w:lvl w:ilvl="0" w:tplc="E090ADFC">
      <w:start w:val="1"/>
      <w:numFmt w:val="decimal"/>
      <w:lvlText w:val="%1."/>
      <w:lvlJc w:val="left"/>
      <w:pPr>
        <w:ind w:left="1080" w:hanging="720"/>
      </w:pPr>
      <w:rPr>
        <w:rFonts w:hint="default"/>
        <w:sz w:val="5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F"/>
    <w:rsid w:val="000251E4"/>
    <w:rsid w:val="000C4B07"/>
    <w:rsid w:val="001D3E81"/>
    <w:rsid w:val="00280CA3"/>
    <w:rsid w:val="0028286B"/>
    <w:rsid w:val="002F1984"/>
    <w:rsid w:val="00315EFD"/>
    <w:rsid w:val="003301A0"/>
    <w:rsid w:val="004C566D"/>
    <w:rsid w:val="00507429"/>
    <w:rsid w:val="00586B54"/>
    <w:rsid w:val="006973E9"/>
    <w:rsid w:val="007A2939"/>
    <w:rsid w:val="007E0B3B"/>
    <w:rsid w:val="00875AF5"/>
    <w:rsid w:val="008E3BD6"/>
    <w:rsid w:val="00B97380"/>
    <w:rsid w:val="00C316A4"/>
    <w:rsid w:val="00CB413F"/>
    <w:rsid w:val="00D2292A"/>
    <w:rsid w:val="00DA5D3E"/>
    <w:rsid w:val="00E60CED"/>
    <w:rsid w:val="00F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8E21F-1F0D-4C22-B228-D8ED0D99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pl-PL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9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2939"/>
    <w:rPr>
      <w:sz w:val="22"/>
      <w:szCs w:val="22"/>
      <w:lang w:val="pl-PL" w:eastAsia="zh-TW"/>
    </w:rPr>
  </w:style>
  <w:style w:type="paragraph" w:styleId="Footer">
    <w:name w:val="footer"/>
    <w:basedOn w:val="Normal"/>
    <w:link w:val="FooterChar"/>
    <w:uiPriority w:val="99"/>
    <w:unhideWhenUsed/>
    <w:rsid w:val="007A29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2939"/>
    <w:rPr>
      <w:sz w:val="22"/>
      <w:szCs w:val="22"/>
      <w:lang w:val="pl-PL" w:eastAsia="zh-TW"/>
    </w:rPr>
  </w:style>
  <w:style w:type="paragraph" w:styleId="NormalWeb">
    <w:name w:val="Normal (Web)"/>
    <w:basedOn w:val="Normal"/>
    <w:uiPriority w:val="99"/>
    <w:semiHidden/>
    <w:unhideWhenUsed/>
    <w:rsid w:val="00315E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616A-E86A-4E51-8A2D-04B1CEB3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cp:lastModifiedBy>Micasus</cp:lastModifiedBy>
  <cp:revision>5</cp:revision>
  <cp:lastPrinted>2015-02-16T12:38:00Z</cp:lastPrinted>
  <dcterms:created xsi:type="dcterms:W3CDTF">2017-01-05T20:21:00Z</dcterms:created>
  <dcterms:modified xsi:type="dcterms:W3CDTF">2017-01-26T17:32:00Z</dcterms:modified>
</cp:coreProperties>
</file>